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F4" w:rsidRDefault="000839F4" w:rsidP="000839F4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Brief om het innen van achterstanden van ziekenfondsbijdragen van PARTENAMUT door INTRUM te betwisten.</w:t>
      </w:r>
    </w:p>
    <w:p w:rsidR="00CA2CCB" w:rsidRPr="005A3D85" w:rsidRDefault="00CA2CCB" w:rsidP="008B64DA">
      <w:pPr>
        <w:jc w:val="both"/>
        <w:rPr>
          <w:lang w:val="nl-BE"/>
        </w:rPr>
      </w:pPr>
    </w:p>
    <w:p w:rsidR="0004105A" w:rsidRPr="009E27E5" w:rsidRDefault="009E27E5" w:rsidP="009E27E5">
      <w:pPr>
        <w:jc w:val="both"/>
        <w:rPr>
          <w:lang w:val="nl-BE"/>
        </w:rPr>
      </w:pPr>
      <w:r w:rsidRPr="009E27E5">
        <w:rPr>
          <w:lang w:val="nl-BE"/>
        </w:rPr>
        <w:t xml:space="preserve">Ik wil graag terugkomen op uw brief van .../.../... die </w:t>
      </w:r>
      <w:r>
        <w:rPr>
          <w:lang w:val="nl-BE"/>
        </w:rPr>
        <w:t xml:space="preserve">mij werd overgemaakt door </w:t>
      </w:r>
      <w:r w:rsidRPr="009E27E5">
        <w:rPr>
          <w:lang w:val="nl-BE"/>
        </w:rPr>
        <w:t>de heer</w:t>
      </w:r>
      <w:r>
        <w:rPr>
          <w:lang w:val="nl-BE"/>
        </w:rPr>
        <w:t xml:space="preserve">/mevrouw ... </w:t>
      </w:r>
      <w:r w:rsidRPr="009E27E5">
        <w:rPr>
          <w:lang w:val="nl-BE"/>
        </w:rPr>
        <w:t xml:space="preserve">waarin u de betaling </w:t>
      </w:r>
      <w:r>
        <w:rPr>
          <w:lang w:val="nl-BE"/>
        </w:rPr>
        <w:t xml:space="preserve">eist </w:t>
      </w:r>
      <w:r w:rsidRPr="009E27E5">
        <w:rPr>
          <w:lang w:val="nl-BE"/>
        </w:rPr>
        <w:t>van een bedrag namens uw cliënt</w:t>
      </w:r>
      <w:r>
        <w:rPr>
          <w:lang w:val="nl-BE"/>
        </w:rPr>
        <w:t xml:space="preserve"> </w:t>
      </w:r>
      <w:proofErr w:type="spellStart"/>
      <w:r w:rsidR="00C77904" w:rsidRPr="009E27E5">
        <w:rPr>
          <w:lang w:val="nl-BE"/>
        </w:rPr>
        <w:t>Partena</w:t>
      </w:r>
      <w:proofErr w:type="spellEnd"/>
      <w:r w:rsidR="00C77904" w:rsidRPr="009E27E5">
        <w:rPr>
          <w:lang w:val="nl-BE"/>
        </w:rPr>
        <w:t>-</w:t>
      </w:r>
      <w:r w:rsidRPr="00854E8A">
        <w:rPr>
          <w:lang w:val="nl-BE"/>
        </w:rPr>
        <w:t>Onafhankelijk ziekenfonds</w:t>
      </w:r>
      <w:r w:rsidR="0004105A" w:rsidRPr="009E27E5">
        <w:rPr>
          <w:lang w:val="nl-BE"/>
        </w:rPr>
        <w:t>.</w:t>
      </w:r>
    </w:p>
    <w:p w:rsidR="00C77904" w:rsidRPr="009E27E5" w:rsidRDefault="009E27E5" w:rsidP="008B64DA">
      <w:pPr>
        <w:jc w:val="both"/>
        <w:rPr>
          <w:lang w:val="nl-BE"/>
        </w:rPr>
      </w:pPr>
      <w:r w:rsidRPr="009E27E5">
        <w:rPr>
          <w:lang w:val="nl-BE"/>
        </w:rPr>
        <w:t xml:space="preserve">U weet dat uw cliënt een </w:t>
      </w:r>
      <w:r>
        <w:rPr>
          <w:lang w:val="nl-BE"/>
        </w:rPr>
        <w:t xml:space="preserve">ziekenfonds is </w:t>
      </w:r>
      <w:r w:rsidRPr="009E27E5">
        <w:rPr>
          <w:lang w:val="nl-BE"/>
        </w:rPr>
        <w:t xml:space="preserve">in de zin van de wet van 06/08/1990 en dat de bedragen die u invordert betrekking hebben op bijdragen om te kunnen </w:t>
      </w:r>
      <w:r>
        <w:rPr>
          <w:lang w:val="nl-BE"/>
        </w:rPr>
        <w:t xml:space="preserve">genieten </w:t>
      </w:r>
      <w:r w:rsidRPr="009E27E5">
        <w:rPr>
          <w:lang w:val="nl-BE"/>
        </w:rPr>
        <w:t>van de aanvullende diensten en activiteiten zoals bedoeld in artikel 3, lid 1, onder b) en c), van deze wet.</w:t>
      </w:r>
    </w:p>
    <w:p w:rsidR="009E27E5" w:rsidRPr="009E27E5" w:rsidRDefault="009E27E5" w:rsidP="009E27E5">
      <w:pPr>
        <w:jc w:val="both"/>
        <w:rPr>
          <w:lang w:val="nl-BE"/>
        </w:rPr>
      </w:pPr>
      <w:r w:rsidRPr="009E27E5">
        <w:rPr>
          <w:lang w:val="nl-BE"/>
        </w:rPr>
        <w:t>Hoewel deze bijdragen verplicht zijn gesteld</w:t>
      </w:r>
      <w:r>
        <w:rPr>
          <w:rStyle w:val="Appelnotedebasdep"/>
        </w:rPr>
        <w:footnoteReference w:id="1"/>
      </w:r>
      <w:r w:rsidRPr="009E27E5">
        <w:rPr>
          <w:lang w:val="nl-BE"/>
        </w:rPr>
        <w:t xml:space="preserve">, betekent dit </w:t>
      </w:r>
      <w:r>
        <w:rPr>
          <w:lang w:val="nl-BE"/>
        </w:rPr>
        <w:t xml:space="preserve">nog </w:t>
      </w:r>
      <w:r w:rsidRPr="009E27E5">
        <w:rPr>
          <w:lang w:val="nl-BE"/>
        </w:rPr>
        <w:t>niet dat u kunt overgaan tot gedwongen invordering. Het Koninklijk Besluit van 07/03/1991</w:t>
      </w:r>
      <w:r>
        <w:rPr>
          <w:lang w:val="nl-BE"/>
        </w:rPr>
        <w:t xml:space="preserve"> tot uitvoering van de </w:t>
      </w:r>
      <w:r w:rsidRPr="009E27E5">
        <w:rPr>
          <w:lang w:val="nl-BE"/>
        </w:rPr>
        <w:t xml:space="preserve">wet van 06/08/1990 voorziet specifiek in een andere sanctie in geval van niet-betaling, namelijk de schorsing van de rechten van het lid om een voordeel te </w:t>
      </w:r>
      <w:r w:rsidR="006750AD">
        <w:rPr>
          <w:lang w:val="nl-BE"/>
        </w:rPr>
        <w:t>verkrijgen op basis</w:t>
      </w:r>
      <w:r w:rsidRPr="009E27E5">
        <w:rPr>
          <w:lang w:val="nl-BE"/>
        </w:rPr>
        <w:t xml:space="preserve"> van de aanvullende diensten en activiteiten binnen de eerste 24 maanden van de niet-betaling (</w:t>
      </w:r>
      <w:r w:rsidR="003B183E">
        <w:rPr>
          <w:lang w:val="nl-BE"/>
        </w:rPr>
        <w:t>a</w:t>
      </w:r>
      <w:r w:rsidRPr="009E27E5">
        <w:rPr>
          <w:lang w:val="nl-BE"/>
        </w:rPr>
        <w:t>rt</w:t>
      </w:r>
      <w:r w:rsidR="003B183E">
        <w:rPr>
          <w:lang w:val="nl-BE"/>
        </w:rPr>
        <w:t>.</w:t>
      </w:r>
      <w:r w:rsidRPr="009E27E5">
        <w:rPr>
          <w:lang w:val="nl-BE"/>
        </w:rPr>
        <w:t xml:space="preserve"> 2ter) en vervolgens </w:t>
      </w:r>
      <w:r w:rsidR="003B183E">
        <w:rPr>
          <w:lang w:val="nl-BE"/>
        </w:rPr>
        <w:t xml:space="preserve">eenvoudigweg de </w:t>
      </w:r>
      <w:r w:rsidRPr="009E27E5">
        <w:rPr>
          <w:lang w:val="nl-BE"/>
        </w:rPr>
        <w:t>opheffing van deze rechten (A</w:t>
      </w:r>
      <w:r w:rsidR="003B183E">
        <w:rPr>
          <w:lang w:val="nl-BE"/>
        </w:rPr>
        <w:t>r</w:t>
      </w:r>
      <w:r w:rsidRPr="009E27E5">
        <w:rPr>
          <w:lang w:val="nl-BE"/>
        </w:rPr>
        <w:t>t</w:t>
      </w:r>
      <w:r w:rsidR="003B183E">
        <w:rPr>
          <w:lang w:val="nl-BE"/>
        </w:rPr>
        <w:t>.</w:t>
      </w:r>
      <w:r w:rsidRPr="009E27E5">
        <w:rPr>
          <w:lang w:val="nl-BE"/>
        </w:rPr>
        <w:t xml:space="preserve"> 2quater).</w:t>
      </w:r>
    </w:p>
    <w:p w:rsidR="00600D91" w:rsidRPr="00600D91" w:rsidRDefault="00600D91" w:rsidP="00600D91">
      <w:pPr>
        <w:jc w:val="both"/>
        <w:rPr>
          <w:lang w:val="nl-BE"/>
        </w:rPr>
      </w:pPr>
      <w:r>
        <w:rPr>
          <w:lang w:val="nl-BE"/>
        </w:rPr>
        <w:t xml:space="preserve">De </w:t>
      </w:r>
      <w:r w:rsidR="002E1B95">
        <w:rPr>
          <w:lang w:val="nl-BE"/>
        </w:rPr>
        <w:t xml:space="preserve">relatie tussen </w:t>
      </w:r>
      <w:r>
        <w:rPr>
          <w:lang w:val="nl-BE"/>
        </w:rPr>
        <w:t xml:space="preserve">het ziekenfonds </w:t>
      </w:r>
      <w:r w:rsidR="002E1B95">
        <w:rPr>
          <w:lang w:val="nl-BE"/>
        </w:rPr>
        <w:t xml:space="preserve">en haar lid </w:t>
      </w:r>
      <w:r w:rsidRPr="00600D91">
        <w:rPr>
          <w:lang w:val="nl-BE"/>
        </w:rPr>
        <w:t>is immers een bilatera</w:t>
      </w:r>
      <w:r>
        <w:rPr>
          <w:lang w:val="nl-BE"/>
        </w:rPr>
        <w:t>le</w:t>
      </w:r>
      <w:r w:rsidRPr="00600D91">
        <w:rPr>
          <w:lang w:val="nl-BE"/>
        </w:rPr>
        <w:t xml:space="preserve"> (</w:t>
      </w:r>
      <w:proofErr w:type="spellStart"/>
      <w:r w:rsidRPr="00600D91">
        <w:rPr>
          <w:lang w:val="nl-BE"/>
        </w:rPr>
        <w:t>synallagmatisch</w:t>
      </w:r>
      <w:r>
        <w:rPr>
          <w:lang w:val="nl-BE"/>
        </w:rPr>
        <w:t>e</w:t>
      </w:r>
      <w:proofErr w:type="spellEnd"/>
      <w:r w:rsidRPr="00600D91">
        <w:rPr>
          <w:lang w:val="nl-BE"/>
        </w:rPr>
        <w:t xml:space="preserve">) </w:t>
      </w:r>
      <w:r w:rsidR="002E1B95">
        <w:rPr>
          <w:lang w:val="nl-BE"/>
        </w:rPr>
        <w:t>relatie</w:t>
      </w:r>
      <w:r>
        <w:rPr>
          <w:lang w:val="nl-BE"/>
        </w:rPr>
        <w:t xml:space="preserve"> die </w:t>
      </w:r>
      <w:r w:rsidRPr="00600D91">
        <w:rPr>
          <w:lang w:val="nl-BE"/>
        </w:rPr>
        <w:t xml:space="preserve">voor beide partijen verplichtingen met </w:t>
      </w:r>
      <w:bookmarkStart w:id="0" w:name="_GoBack"/>
      <w:bookmarkEnd w:id="0"/>
      <w:r w:rsidRPr="00600D91">
        <w:rPr>
          <w:lang w:val="nl-BE"/>
        </w:rPr>
        <w:t xml:space="preserve">zich meebrengt. Het ziekenfonds </w:t>
      </w:r>
      <w:r>
        <w:rPr>
          <w:lang w:val="nl-BE"/>
        </w:rPr>
        <w:t xml:space="preserve">kan </w:t>
      </w:r>
      <w:r w:rsidRPr="00600D91">
        <w:rPr>
          <w:lang w:val="nl-BE"/>
        </w:rPr>
        <w:t xml:space="preserve">haar lid </w:t>
      </w:r>
      <w:r>
        <w:rPr>
          <w:lang w:val="nl-BE"/>
        </w:rPr>
        <w:t xml:space="preserve">niet </w:t>
      </w:r>
      <w:r w:rsidRPr="00600D91">
        <w:rPr>
          <w:lang w:val="nl-BE"/>
        </w:rPr>
        <w:t xml:space="preserve">dwingen zijn verplichtingen na te komen (betaling van </w:t>
      </w:r>
      <w:r>
        <w:rPr>
          <w:lang w:val="nl-BE"/>
        </w:rPr>
        <w:t xml:space="preserve">de </w:t>
      </w:r>
      <w:r w:rsidRPr="00600D91">
        <w:rPr>
          <w:lang w:val="nl-BE"/>
        </w:rPr>
        <w:t xml:space="preserve">bijdragen) en tegelijkertijd weigeren haar eigen verplichtingen na te komen (dekking voor aanvullende </w:t>
      </w:r>
      <w:r>
        <w:rPr>
          <w:lang w:val="nl-BE"/>
        </w:rPr>
        <w:t>tegemoetkomingen</w:t>
      </w:r>
      <w:r w:rsidRPr="00600D91">
        <w:rPr>
          <w:lang w:val="nl-BE"/>
        </w:rPr>
        <w:t>).</w:t>
      </w:r>
    </w:p>
    <w:p w:rsidR="00600D91" w:rsidRDefault="00600D91" w:rsidP="00600D91">
      <w:pPr>
        <w:jc w:val="both"/>
        <w:rPr>
          <w:lang w:val="nl-BE"/>
        </w:rPr>
      </w:pPr>
      <w:r w:rsidRPr="00600D91">
        <w:rPr>
          <w:lang w:val="nl-BE"/>
        </w:rPr>
        <w:t xml:space="preserve">Om </w:t>
      </w:r>
      <w:r>
        <w:rPr>
          <w:lang w:val="nl-BE"/>
        </w:rPr>
        <w:t xml:space="preserve">opnieuw te kunnen genieten van </w:t>
      </w:r>
      <w:r w:rsidRPr="00600D91">
        <w:rPr>
          <w:lang w:val="nl-BE"/>
        </w:rPr>
        <w:t xml:space="preserve">het recht op Aanvullende Diensten </w:t>
      </w:r>
      <w:r>
        <w:rPr>
          <w:lang w:val="nl-BE"/>
        </w:rPr>
        <w:t xml:space="preserve">en Activiteiten </w:t>
      </w:r>
      <w:r w:rsidRPr="00600D91">
        <w:rPr>
          <w:lang w:val="nl-BE"/>
        </w:rPr>
        <w:t xml:space="preserve">na niet-betaling van </w:t>
      </w:r>
      <w:r>
        <w:rPr>
          <w:lang w:val="nl-BE"/>
        </w:rPr>
        <w:t xml:space="preserve">de </w:t>
      </w:r>
      <w:r w:rsidRPr="00600D91">
        <w:rPr>
          <w:lang w:val="nl-BE"/>
        </w:rPr>
        <w:t xml:space="preserve">bijdragen, moet een onderscheid worden gemaakt tussen </w:t>
      </w:r>
      <w:r>
        <w:rPr>
          <w:lang w:val="nl-BE"/>
        </w:rPr>
        <w:t>twee situaties:</w:t>
      </w:r>
    </w:p>
    <w:p w:rsidR="00600D91" w:rsidRPr="00600D91" w:rsidRDefault="00600D91" w:rsidP="00600D91">
      <w:pPr>
        <w:pStyle w:val="Paragraphedeliste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In het geval dat </w:t>
      </w:r>
      <w:r w:rsidRPr="00600D91">
        <w:rPr>
          <w:lang w:val="nl-BE"/>
        </w:rPr>
        <w:t xml:space="preserve">deze rechten </w:t>
      </w:r>
      <w:r>
        <w:rPr>
          <w:lang w:val="nl-BE"/>
        </w:rPr>
        <w:t xml:space="preserve">gewoon zijn </w:t>
      </w:r>
      <w:r w:rsidRPr="00600D91">
        <w:rPr>
          <w:lang w:val="nl-BE"/>
        </w:rPr>
        <w:t xml:space="preserve">opgeschort, d.w.z. gedurende de eerste 24 maanden, </w:t>
      </w:r>
      <w:r>
        <w:rPr>
          <w:lang w:val="nl-BE"/>
        </w:rPr>
        <w:t xml:space="preserve">voorziet de </w:t>
      </w:r>
      <w:r w:rsidRPr="00600D91">
        <w:rPr>
          <w:lang w:val="nl-BE"/>
        </w:rPr>
        <w:t xml:space="preserve">wet </w:t>
      </w:r>
      <w:r>
        <w:rPr>
          <w:lang w:val="nl-BE"/>
        </w:rPr>
        <w:t>nergens in</w:t>
      </w:r>
      <w:r w:rsidRPr="00600D91">
        <w:rPr>
          <w:lang w:val="nl-BE"/>
        </w:rPr>
        <w:t xml:space="preserve">, zodat </w:t>
      </w:r>
      <w:r>
        <w:rPr>
          <w:lang w:val="nl-BE"/>
        </w:rPr>
        <w:t xml:space="preserve">men aanvaardt dat het ziekenfonds </w:t>
      </w:r>
      <w:r w:rsidRPr="00600D91">
        <w:rPr>
          <w:lang w:val="nl-BE"/>
        </w:rPr>
        <w:t xml:space="preserve">de achterstallige betalingen tijdens de periode van opschorting kan terugvorderen van de persoon die de opschorting wil opheffen. </w:t>
      </w:r>
    </w:p>
    <w:p w:rsidR="00C77904" w:rsidRPr="00600D91" w:rsidRDefault="00600D91" w:rsidP="00600D91">
      <w:pPr>
        <w:pStyle w:val="Paragraphedeliste"/>
        <w:numPr>
          <w:ilvl w:val="0"/>
          <w:numId w:val="1"/>
        </w:numPr>
        <w:jc w:val="both"/>
        <w:rPr>
          <w:lang w:val="nl-BE"/>
        </w:rPr>
      </w:pPr>
      <w:r w:rsidRPr="00600D91">
        <w:rPr>
          <w:lang w:val="nl-BE"/>
        </w:rPr>
        <w:t xml:space="preserve">In geval van </w:t>
      </w:r>
      <w:r>
        <w:rPr>
          <w:lang w:val="nl-BE"/>
        </w:rPr>
        <w:t>schrapping daarentegen</w:t>
      </w:r>
      <w:r w:rsidRPr="00600D91">
        <w:rPr>
          <w:lang w:val="nl-BE"/>
        </w:rPr>
        <w:t xml:space="preserve">, d.w.z. na 2 jaar onbetaalde </w:t>
      </w:r>
      <w:r>
        <w:rPr>
          <w:lang w:val="nl-BE"/>
        </w:rPr>
        <w:t>bijdragen</w:t>
      </w:r>
      <w:r w:rsidRPr="00600D91">
        <w:rPr>
          <w:lang w:val="nl-BE"/>
        </w:rPr>
        <w:t xml:space="preserve">, </w:t>
      </w:r>
      <w:r>
        <w:rPr>
          <w:lang w:val="nl-BE"/>
        </w:rPr>
        <w:t xml:space="preserve">moet het lid </w:t>
      </w:r>
      <w:r w:rsidRPr="00600D91">
        <w:rPr>
          <w:lang w:val="nl-BE"/>
        </w:rPr>
        <w:t>verplicht</w:t>
      </w:r>
      <w:r>
        <w:rPr>
          <w:lang w:val="nl-BE"/>
        </w:rPr>
        <w:t>,</w:t>
      </w:r>
      <w:r w:rsidRPr="00600D91">
        <w:rPr>
          <w:lang w:val="nl-BE"/>
        </w:rPr>
        <w:t xml:space="preserve"> </w:t>
      </w:r>
      <w:r>
        <w:rPr>
          <w:lang w:val="nl-BE"/>
        </w:rPr>
        <w:t xml:space="preserve">krachtens </w:t>
      </w:r>
      <w:r w:rsidRPr="00600D91">
        <w:rPr>
          <w:lang w:val="nl-BE"/>
        </w:rPr>
        <w:t>artikel 2</w:t>
      </w:r>
      <w:r>
        <w:rPr>
          <w:lang w:val="nl-BE"/>
        </w:rPr>
        <w:t xml:space="preserve"> </w:t>
      </w:r>
      <w:proofErr w:type="spellStart"/>
      <w:r w:rsidRPr="00600D91">
        <w:rPr>
          <w:lang w:val="nl-BE"/>
        </w:rPr>
        <w:t>quater</w:t>
      </w:r>
      <w:proofErr w:type="spellEnd"/>
      <w:r>
        <w:rPr>
          <w:lang w:val="nl-BE"/>
        </w:rPr>
        <w:t>,</w:t>
      </w:r>
      <w:r w:rsidRPr="00600D91">
        <w:rPr>
          <w:lang w:val="nl-BE"/>
        </w:rPr>
        <w:t xml:space="preserve"> een wachttijd van 2 jaar in acht nemen alvorens opnieuw van de Aanvullende Diensten en </w:t>
      </w:r>
      <w:r>
        <w:rPr>
          <w:lang w:val="nl-BE"/>
        </w:rPr>
        <w:t xml:space="preserve">Activiteiten </w:t>
      </w:r>
      <w:r w:rsidRPr="00600D91">
        <w:rPr>
          <w:lang w:val="nl-BE"/>
        </w:rPr>
        <w:t xml:space="preserve">te kunnen </w:t>
      </w:r>
      <w:r>
        <w:rPr>
          <w:lang w:val="nl-BE"/>
        </w:rPr>
        <w:t>genieten</w:t>
      </w:r>
      <w:r w:rsidRPr="00600D91">
        <w:rPr>
          <w:lang w:val="nl-BE"/>
        </w:rPr>
        <w:t xml:space="preserve">. Aangezien er een specifieke sanctie is voorzien, </w:t>
      </w:r>
      <w:r>
        <w:rPr>
          <w:b/>
          <w:bCs/>
          <w:lang w:val="nl-BE"/>
        </w:rPr>
        <w:t xml:space="preserve">mag het ziekenfonds </w:t>
      </w:r>
      <w:r w:rsidRPr="00600D91">
        <w:rPr>
          <w:b/>
          <w:bCs/>
          <w:lang w:val="nl-BE"/>
        </w:rPr>
        <w:t xml:space="preserve">dus niet </w:t>
      </w:r>
      <w:r>
        <w:rPr>
          <w:b/>
          <w:bCs/>
          <w:lang w:val="nl-BE"/>
        </w:rPr>
        <w:t xml:space="preserve">meer dan 2 jaar </w:t>
      </w:r>
      <w:r w:rsidRPr="00600D91">
        <w:rPr>
          <w:b/>
          <w:bCs/>
          <w:lang w:val="nl-BE"/>
        </w:rPr>
        <w:t>achterstallige b</w:t>
      </w:r>
      <w:r>
        <w:rPr>
          <w:b/>
          <w:bCs/>
          <w:lang w:val="nl-BE"/>
        </w:rPr>
        <w:t>ij</w:t>
      </w:r>
      <w:r w:rsidRPr="00600D91">
        <w:rPr>
          <w:b/>
          <w:bCs/>
          <w:lang w:val="nl-BE"/>
        </w:rPr>
        <w:t xml:space="preserve">dragen </w:t>
      </w:r>
      <w:r>
        <w:rPr>
          <w:b/>
          <w:bCs/>
          <w:lang w:val="nl-BE"/>
        </w:rPr>
        <w:t>vorderen</w:t>
      </w:r>
      <w:r w:rsidRPr="00600D91">
        <w:rPr>
          <w:b/>
          <w:bCs/>
          <w:lang w:val="nl-BE"/>
        </w:rPr>
        <w:t>.</w:t>
      </w:r>
      <w:r w:rsidRPr="00600D91">
        <w:rPr>
          <w:lang w:val="nl-BE"/>
        </w:rPr>
        <w:t xml:space="preserve"> </w:t>
      </w:r>
    </w:p>
    <w:p w:rsidR="00600D91" w:rsidRPr="00600D91" w:rsidRDefault="00600D91" w:rsidP="00A92976">
      <w:pPr>
        <w:jc w:val="both"/>
        <w:rPr>
          <w:lang w:val="nl-BE"/>
        </w:rPr>
      </w:pPr>
      <w:r w:rsidRPr="00600D91">
        <w:rPr>
          <w:lang w:val="nl-BE"/>
        </w:rPr>
        <w:t xml:space="preserve">In het onderhavige geval </w:t>
      </w:r>
      <w:r w:rsidR="00A92976">
        <w:rPr>
          <w:lang w:val="nl-BE"/>
        </w:rPr>
        <w:t xml:space="preserve">en ook al licht </w:t>
      </w:r>
      <w:r w:rsidR="00A92976" w:rsidRPr="00A92976">
        <w:rPr>
          <w:lang w:val="nl-BE"/>
        </w:rPr>
        <w:t>u de vordering niet nader toe</w:t>
      </w:r>
      <w:r w:rsidR="00A92976">
        <w:rPr>
          <w:lang w:val="nl-BE"/>
        </w:rPr>
        <w:t xml:space="preserve">, </w:t>
      </w:r>
      <w:r w:rsidRPr="00600D91">
        <w:rPr>
          <w:lang w:val="nl-BE"/>
        </w:rPr>
        <w:t>kan</w:t>
      </w:r>
      <w:r w:rsidR="00A92976" w:rsidRPr="00A92976">
        <w:rPr>
          <w:lang w:val="nl-BE"/>
        </w:rPr>
        <w:t xml:space="preserve"> met recht worden beschouwd dat</w:t>
      </w:r>
      <w:r w:rsidRPr="00600D91">
        <w:rPr>
          <w:lang w:val="nl-BE"/>
        </w:rPr>
        <w:t xml:space="preserve"> deze ver boven het bedrag van 2 jaar </w:t>
      </w:r>
      <w:r w:rsidR="00A92976">
        <w:rPr>
          <w:lang w:val="nl-BE"/>
        </w:rPr>
        <w:t xml:space="preserve">aan achterstallige </w:t>
      </w:r>
      <w:r w:rsidRPr="00600D91">
        <w:rPr>
          <w:lang w:val="nl-BE"/>
        </w:rPr>
        <w:t>bijdragen ligt.</w:t>
      </w:r>
    </w:p>
    <w:p w:rsidR="00600D91" w:rsidRPr="00600D91" w:rsidRDefault="00A92976" w:rsidP="00A92976">
      <w:pPr>
        <w:jc w:val="both"/>
        <w:rPr>
          <w:lang w:val="nl-BE"/>
        </w:rPr>
      </w:pPr>
      <w:r>
        <w:rPr>
          <w:lang w:val="nl-BE"/>
        </w:rPr>
        <w:t xml:space="preserve">Immers, ook al mogen ziekenfondsen </w:t>
      </w:r>
      <w:r w:rsidR="00600D91" w:rsidRPr="00600D91">
        <w:rPr>
          <w:lang w:val="nl-BE"/>
        </w:rPr>
        <w:t>het bedrag van hun bijdragen</w:t>
      </w:r>
      <w:r>
        <w:rPr>
          <w:lang w:val="nl-BE"/>
        </w:rPr>
        <w:t xml:space="preserve"> vrij bepalen, dat bedrag moet wel hetzelfde zijn voor </w:t>
      </w:r>
      <w:r w:rsidR="00600D91" w:rsidRPr="00600D91">
        <w:rPr>
          <w:lang w:val="nl-BE"/>
        </w:rPr>
        <w:t>al hun leden</w:t>
      </w:r>
      <w:r>
        <w:rPr>
          <w:rStyle w:val="Appelnotedebasdep"/>
        </w:rPr>
        <w:footnoteReference w:id="2"/>
      </w:r>
      <w:r w:rsidR="00600D91" w:rsidRPr="00600D91">
        <w:rPr>
          <w:lang w:val="nl-BE"/>
        </w:rPr>
        <w:t xml:space="preserve">. </w:t>
      </w:r>
      <w:r>
        <w:rPr>
          <w:lang w:val="nl-BE"/>
        </w:rPr>
        <w:t xml:space="preserve">Behoudens bewijs van </w:t>
      </w:r>
      <w:r w:rsidR="00600D91" w:rsidRPr="00600D91">
        <w:rPr>
          <w:lang w:val="nl-BE"/>
        </w:rPr>
        <w:t xml:space="preserve">het tegendeel, </w:t>
      </w:r>
      <w:r w:rsidR="00600D91" w:rsidRPr="00A92976">
        <w:rPr>
          <w:u w:val="single"/>
          <w:lang w:val="nl-BE"/>
        </w:rPr>
        <w:t xml:space="preserve">bedragen de bijdragen van </w:t>
      </w:r>
      <w:proofErr w:type="spellStart"/>
      <w:r w:rsidR="00600D91" w:rsidRPr="00A92976">
        <w:rPr>
          <w:u w:val="single"/>
          <w:lang w:val="nl-BE"/>
        </w:rPr>
        <w:t>Partenamut</w:t>
      </w:r>
      <w:proofErr w:type="spellEnd"/>
      <w:r w:rsidR="00600D91" w:rsidRPr="00A92976">
        <w:rPr>
          <w:u w:val="single"/>
          <w:lang w:val="nl-BE"/>
        </w:rPr>
        <w:t xml:space="preserve"> </w:t>
      </w:r>
      <w:r w:rsidRPr="00A92976">
        <w:rPr>
          <w:u w:val="single"/>
          <w:lang w:val="nl-BE"/>
        </w:rPr>
        <w:t>€ </w:t>
      </w:r>
      <w:r w:rsidR="00600D91" w:rsidRPr="00A92976">
        <w:rPr>
          <w:u w:val="single"/>
          <w:lang w:val="nl-BE"/>
        </w:rPr>
        <w:t>135 per jaar</w:t>
      </w:r>
      <w:r w:rsidR="00600D91" w:rsidRPr="00600D91">
        <w:rPr>
          <w:lang w:val="nl-BE"/>
        </w:rPr>
        <w:t>. Ge</w:t>
      </w:r>
      <w:r>
        <w:rPr>
          <w:lang w:val="nl-BE"/>
        </w:rPr>
        <w:t xml:space="preserve">let op </w:t>
      </w:r>
      <w:r w:rsidR="00600D91" w:rsidRPr="00600D91">
        <w:rPr>
          <w:lang w:val="nl-BE"/>
        </w:rPr>
        <w:t xml:space="preserve">het gevorderde bedrag kunnen we </w:t>
      </w:r>
      <w:r>
        <w:rPr>
          <w:lang w:val="nl-BE"/>
        </w:rPr>
        <w:t xml:space="preserve">ervan uitgaan </w:t>
      </w:r>
      <w:r w:rsidR="00600D91" w:rsidRPr="00600D91">
        <w:rPr>
          <w:lang w:val="nl-BE"/>
        </w:rPr>
        <w:t>dat u meer dan 2 jaar achterst</w:t>
      </w:r>
      <w:r>
        <w:rPr>
          <w:lang w:val="nl-BE"/>
        </w:rPr>
        <w:t xml:space="preserve">allige </w:t>
      </w:r>
      <w:r w:rsidR="00600D91" w:rsidRPr="00600D91">
        <w:rPr>
          <w:lang w:val="nl-BE"/>
        </w:rPr>
        <w:t xml:space="preserve">bijdragen </w:t>
      </w:r>
      <w:r>
        <w:rPr>
          <w:lang w:val="nl-BE"/>
        </w:rPr>
        <w:t>vordert,</w:t>
      </w:r>
      <w:r w:rsidR="00600D91" w:rsidRPr="00600D91">
        <w:rPr>
          <w:lang w:val="nl-BE"/>
        </w:rPr>
        <w:t xml:space="preserve"> wat, zoals hierboven uitgelegd, </w:t>
      </w:r>
      <w:r>
        <w:rPr>
          <w:lang w:val="nl-BE"/>
        </w:rPr>
        <w:t>onwettig is</w:t>
      </w:r>
      <w:r w:rsidR="00600D91" w:rsidRPr="00600D91">
        <w:rPr>
          <w:lang w:val="nl-BE"/>
        </w:rPr>
        <w:t>.</w:t>
      </w:r>
    </w:p>
    <w:p w:rsidR="00A92976" w:rsidRDefault="00A92976" w:rsidP="00A92976">
      <w:pPr>
        <w:jc w:val="both"/>
        <w:rPr>
          <w:lang w:val="nl-BE"/>
        </w:rPr>
      </w:pPr>
      <w:r w:rsidRPr="00A92976">
        <w:rPr>
          <w:lang w:val="nl-BE"/>
        </w:rPr>
        <w:lastRenderedPageBreak/>
        <w:t xml:space="preserve">Daarmee maakt u zich schuldig aan het vorderen van niet-toegestane bedragen, wat een verboden praktijk is volgens de wet van 20/12/2002 betreffende de minnelijke </w:t>
      </w:r>
      <w:r>
        <w:rPr>
          <w:lang w:val="nl-BE"/>
        </w:rPr>
        <w:t>invordering</w:t>
      </w:r>
      <w:r w:rsidRPr="00A92976">
        <w:rPr>
          <w:lang w:val="nl-BE"/>
        </w:rPr>
        <w:t xml:space="preserve">, </w:t>
      </w:r>
      <w:r>
        <w:rPr>
          <w:lang w:val="nl-BE"/>
        </w:rPr>
        <w:t xml:space="preserve">die aanleiding kan geven tot het indienen van een </w:t>
      </w:r>
      <w:r w:rsidRPr="00A92976">
        <w:rPr>
          <w:lang w:val="nl-BE"/>
        </w:rPr>
        <w:t>klacht bij de FOD Economie.</w:t>
      </w:r>
    </w:p>
    <w:p w:rsidR="00C77904" w:rsidRPr="00047431" w:rsidRDefault="00C77904" w:rsidP="008B64DA">
      <w:pPr>
        <w:jc w:val="both"/>
        <w:rPr>
          <w:lang w:val="nl-BE"/>
        </w:rPr>
      </w:pPr>
    </w:p>
    <w:p w:rsidR="0004105A" w:rsidRPr="00A92976" w:rsidRDefault="00A92976" w:rsidP="00A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A92976">
        <w:rPr>
          <w:lang w:val="nl-BE"/>
        </w:rPr>
        <w:t xml:space="preserve">Daarom verzoek ik u om </w:t>
      </w:r>
      <w:r>
        <w:rPr>
          <w:lang w:val="nl-BE"/>
        </w:rPr>
        <w:t xml:space="preserve">ons </w:t>
      </w:r>
      <w:r w:rsidRPr="00A92976">
        <w:rPr>
          <w:b/>
          <w:bCs/>
          <w:lang w:val="nl-BE"/>
        </w:rPr>
        <w:t>onverwijld te bevestigen dat u elke verdere vervolging onmiddellijk zal staken</w:t>
      </w:r>
      <w:r w:rsidRPr="00A92976">
        <w:rPr>
          <w:lang w:val="nl-BE"/>
        </w:rPr>
        <w:t xml:space="preserve">, of </w:t>
      </w:r>
      <w:r>
        <w:rPr>
          <w:lang w:val="nl-BE"/>
        </w:rPr>
        <w:t xml:space="preserve">om </w:t>
      </w:r>
      <w:r w:rsidRPr="00A92976">
        <w:rPr>
          <w:lang w:val="nl-BE"/>
        </w:rPr>
        <w:t xml:space="preserve">ons de motivering en </w:t>
      </w:r>
      <w:r>
        <w:rPr>
          <w:lang w:val="nl-BE"/>
        </w:rPr>
        <w:t xml:space="preserve">het </w:t>
      </w:r>
      <w:r w:rsidRPr="00A92976">
        <w:rPr>
          <w:lang w:val="nl-BE"/>
        </w:rPr>
        <w:t xml:space="preserve">detail van uw vordering toe te sturen. </w:t>
      </w:r>
    </w:p>
    <w:p w:rsidR="00C77904" w:rsidRPr="00047431" w:rsidRDefault="00C77904" w:rsidP="008B64DA">
      <w:pPr>
        <w:jc w:val="both"/>
        <w:rPr>
          <w:lang w:val="nl-BE"/>
        </w:rPr>
      </w:pPr>
    </w:p>
    <w:p w:rsidR="00A92976" w:rsidRDefault="00A92976" w:rsidP="00A92976">
      <w:pPr>
        <w:jc w:val="both"/>
        <w:rPr>
          <w:lang w:val="nl-BE"/>
        </w:rPr>
      </w:pPr>
      <w:r>
        <w:rPr>
          <w:lang w:val="nl-BE"/>
        </w:rPr>
        <w:t xml:space="preserve">Wij danken u alvast voor het gevolg dat u aan dit </w:t>
      </w:r>
      <w:r w:rsidRPr="00A92976">
        <w:rPr>
          <w:lang w:val="nl-BE"/>
        </w:rPr>
        <w:t>verzoek</w:t>
      </w:r>
      <w:r>
        <w:rPr>
          <w:lang w:val="nl-BE"/>
        </w:rPr>
        <w:t xml:space="preserve"> zal willen geven</w:t>
      </w:r>
      <w:r w:rsidRPr="00A92976">
        <w:rPr>
          <w:lang w:val="nl-BE"/>
        </w:rPr>
        <w:t>.</w:t>
      </w:r>
    </w:p>
    <w:p w:rsidR="00C77904" w:rsidRDefault="00A92976" w:rsidP="00A92976">
      <w:pPr>
        <w:jc w:val="both"/>
      </w:pPr>
      <w:proofErr w:type="gramStart"/>
      <w:r>
        <w:rPr>
          <w:lang w:val="nl-BE"/>
        </w:rPr>
        <w:t>Hoogachtend,</w:t>
      </w:r>
      <w:r w:rsidR="00C77904">
        <w:t>.</w:t>
      </w:r>
      <w:proofErr w:type="gramEnd"/>
    </w:p>
    <w:sectPr w:rsidR="00C77904" w:rsidSect="00AF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5F" w:rsidRDefault="0043685F" w:rsidP="00C77904">
      <w:pPr>
        <w:spacing w:after="0" w:line="240" w:lineRule="auto"/>
      </w:pPr>
      <w:r>
        <w:separator/>
      </w:r>
    </w:p>
  </w:endnote>
  <w:endnote w:type="continuationSeparator" w:id="0">
    <w:p w:rsidR="0043685F" w:rsidRDefault="0043685F" w:rsidP="00C7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5F" w:rsidRDefault="0043685F" w:rsidP="00C77904">
      <w:pPr>
        <w:spacing w:after="0" w:line="240" w:lineRule="auto"/>
      </w:pPr>
      <w:r>
        <w:separator/>
      </w:r>
    </w:p>
  </w:footnote>
  <w:footnote w:type="continuationSeparator" w:id="0">
    <w:p w:rsidR="0043685F" w:rsidRDefault="0043685F" w:rsidP="00C77904">
      <w:pPr>
        <w:spacing w:after="0" w:line="240" w:lineRule="auto"/>
      </w:pPr>
      <w:r>
        <w:continuationSeparator/>
      </w:r>
    </w:p>
  </w:footnote>
  <w:footnote w:id="1">
    <w:p w:rsidR="009E27E5" w:rsidRPr="006750AD" w:rsidRDefault="009E27E5" w:rsidP="009E27E5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6750AD">
        <w:rPr>
          <w:lang w:val="nl-BE"/>
        </w:rPr>
        <w:t xml:space="preserve"> Arti</w:t>
      </w:r>
      <w:r w:rsidR="00047431" w:rsidRPr="006750AD">
        <w:rPr>
          <w:lang w:val="nl-BE"/>
        </w:rPr>
        <w:t xml:space="preserve">kel </w:t>
      </w:r>
      <w:r w:rsidRPr="006750AD">
        <w:rPr>
          <w:lang w:val="nl-BE"/>
        </w:rPr>
        <w:t xml:space="preserve">67 </w:t>
      </w:r>
      <w:r w:rsidR="00047431" w:rsidRPr="006750AD">
        <w:rPr>
          <w:lang w:val="nl-BE"/>
        </w:rPr>
        <w:t xml:space="preserve">van de wet van </w:t>
      </w:r>
      <w:r w:rsidRPr="006750AD">
        <w:rPr>
          <w:lang w:val="nl-BE"/>
        </w:rPr>
        <w:t xml:space="preserve">26/04/2010 </w:t>
      </w:r>
      <w:r w:rsidR="00047431" w:rsidRPr="006750AD">
        <w:rPr>
          <w:lang w:val="nl-BE"/>
        </w:rPr>
        <w:t xml:space="preserve">houdende diverse bepalingen inzake de organisatie van de aanvullende ziekteverzekering </w:t>
      </w:r>
    </w:p>
  </w:footnote>
  <w:footnote w:id="2">
    <w:p w:rsidR="00A92976" w:rsidRPr="006750AD" w:rsidRDefault="00A92976" w:rsidP="00A92976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6750AD">
        <w:rPr>
          <w:lang w:val="nl-BE"/>
        </w:rPr>
        <w:t xml:space="preserve"> </w:t>
      </w:r>
      <w:hyperlink r:id="rId1" w:history="1">
        <w:r w:rsidRPr="006750AD">
          <w:rPr>
            <w:rStyle w:val="Lienhypertexte"/>
            <w:lang w:val="nl-BE"/>
          </w:rPr>
          <w:t>https://plusmagazine.levif.be/droit-et-argent/la-cotisation-de-mutuelle-est-desormais-obligatoire/article-normal-461623.html</w:t>
        </w:r>
      </w:hyperlink>
      <w:r w:rsidRPr="006750AD">
        <w:rPr>
          <w:lang w:val="nl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B24"/>
    <w:multiLevelType w:val="hybridMultilevel"/>
    <w:tmpl w:val="BCDE34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0EF9"/>
    <w:multiLevelType w:val="hybridMultilevel"/>
    <w:tmpl w:val="BAFC070A"/>
    <w:lvl w:ilvl="0" w:tplc="81D8D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5A"/>
    <w:rsid w:val="0004105A"/>
    <w:rsid w:val="00047431"/>
    <w:rsid w:val="000839F4"/>
    <w:rsid w:val="001C64DC"/>
    <w:rsid w:val="002310B7"/>
    <w:rsid w:val="002E1B95"/>
    <w:rsid w:val="003862B9"/>
    <w:rsid w:val="003B183E"/>
    <w:rsid w:val="0043685F"/>
    <w:rsid w:val="005A3D85"/>
    <w:rsid w:val="00600D91"/>
    <w:rsid w:val="006750AD"/>
    <w:rsid w:val="00676C70"/>
    <w:rsid w:val="007137B0"/>
    <w:rsid w:val="0076350F"/>
    <w:rsid w:val="00854E8A"/>
    <w:rsid w:val="008B64DA"/>
    <w:rsid w:val="009E27E5"/>
    <w:rsid w:val="00A16A38"/>
    <w:rsid w:val="00A92976"/>
    <w:rsid w:val="00A93DE3"/>
    <w:rsid w:val="00AD4AF1"/>
    <w:rsid w:val="00AF37D9"/>
    <w:rsid w:val="00B72627"/>
    <w:rsid w:val="00C77904"/>
    <w:rsid w:val="00CA2CCB"/>
    <w:rsid w:val="00CF0A4F"/>
    <w:rsid w:val="00DF211A"/>
    <w:rsid w:val="00E150BC"/>
    <w:rsid w:val="00EC7C45"/>
    <w:rsid w:val="00F34D63"/>
    <w:rsid w:val="00F825F3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BEC"/>
  <w15:docId w15:val="{DC5B952F-6998-4B72-8754-13D9D52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9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9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790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7790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779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790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usmagazine.levif.be/droit-et-argent/la-cotisation-de-mutuelle-est-desormais-obligatoire/article-normal-46162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5DE9-F753-4B2E-B63D-6A4EAA4C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</dc:creator>
  <cp:lastModifiedBy>romain</cp:lastModifiedBy>
  <cp:revision>3</cp:revision>
  <dcterms:created xsi:type="dcterms:W3CDTF">2019-12-30T16:31:00Z</dcterms:created>
  <dcterms:modified xsi:type="dcterms:W3CDTF">2020-05-28T12:50:00Z</dcterms:modified>
</cp:coreProperties>
</file>